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616" w:rsidRPr="00AC39FC" w:rsidRDefault="00467616" w:rsidP="004676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9FC">
        <w:rPr>
          <w:rFonts w:ascii="Times New Roman" w:hAnsi="Times New Roman" w:cs="Times New Roman"/>
          <w:b/>
          <w:sz w:val="26"/>
          <w:szCs w:val="26"/>
        </w:rPr>
        <w:t>РОССИЙСКАЯ ФЕДЕРАЦИЯ ПРИМОРСКИЙ КРАЙ</w:t>
      </w:r>
    </w:p>
    <w:p w:rsidR="00467616" w:rsidRPr="00AC39FC" w:rsidRDefault="00467616" w:rsidP="004676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9FC">
        <w:rPr>
          <w:rFonts w:ascii="Times New Roman" w:hAnsi="Times New Roman" w:cs="Times New Roman"/>
          <w:b/>
          <w:sz w:val="26"/>
          <w:szCs w:val="26"/>
        </w:rPr>
        <w:t>МУНИЦИПАЛЬНЫЙ КОМИТЕТ</w:t>
      </w:r>
    </w:p>
    <w:p w:rsidR="00467616" w:rsidRPr="00AC39FC" w:rsidRDefault="00467616" w:rsidP="0046761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C39FC">
        <w:rPr>
          <w:rFonts w:ascii="Times New Roman" w:hAnsi="Times New Roman" w:cs="Times New Roman"/>
          <w:b/>
          <w:sz w:val="26"/>
          <w:szCs w:val="26"/>
        </w:rPr>
        <w:t>КИРОВСКОГО ГОРОДСКОГО ПОСЕЛЕНИЯ</w:t>
      </w:r>
    </w:p>
    <w:p w:rsidR="00467616" w:rsidRPr="00AC39FC" w:rsidRDefault="00467616" w:rsidP="00467616">
      <w:pPr>
        <w:pStyle w:val="a3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AC39FC">
        <w:rPr>
          <w:rFonts w:ascii="Times New Roman" w:hAnsi="Times New Roman" w:cs="Times New Roman"/>
          <w:spacing w:val="2"/>
          <w:sz w:val="26"/>
          <w:szCs w:val="26"/>
        </w:rPr>
        <w:t>(четвёртый созыв)</w:t>
      </w:r>
    </w:p>
    <w:p w:rsidR="00467616" w:rsidRPr="00AC39FC" w:rsidRDefault="00467616" w:rsidP="00467616">
      <w:pPr>
        <w:jc w:val="center"/>
        <w:rPr>
          <w:sz w:val="26"/>
          <w:szCs w:val="26"/>
        </w:rPr>
      </w:pPr>
    </w:p>
    <w:p w:rsidR="00467616" w:rsidRPr="00467616" w:rsidRDefault="00467616" w:rsidP="0046761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67616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467616" w:rsidRPr="00467616" w:rsidRDefault="00480522" w:rsidP="0046761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16.04.2025 г.</w:t>
      </w:r>
      <w:r w:rsidR="00467616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467616">
        <w:rPr>
          <w:rFonts w:ascii="Times New Roman" w:hAnsi="Times New Roman" w:cs="Times New Roman"/>
          <w:sz w:val="26"/>
          <w:szCs w:val="26"/>
        </w:rPr>
        <w:t xml:space="preserve">   </w:t>
      </w:r>
      <w:r w:rsidR="00467616" w:rsidRPr="00467616">
        <w:rPr>
          <w:rFonts w:ascii="Times New Roman" w:hAnsi="Times New Roman" w:cs="Times New Roman"/>
          <w:sz w:val="26"/>
          <w:szCs w:val="26"/>
        </w:rPr>
        <w:t xml:space="preserve">пгт. Кировский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467616" w:rsidRPr="00467616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616</w:t>
      </w:r>
      <w:r w:rsidR="00467616" w:rsidRPr="0046761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67616" w:rsidRPr="00480522" w:rsidRDefault="00480522" w:rsidP="004805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467616" w:rsidRPr="00480522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и дополнений в решение муниципального комитета Кировского городского поселения от 31.10.2023 года № 398 «Об утверждении Положения о порядке организации работы с обращениями граждан в органах местного самоуправления Кировского городского поселения (в редакции решения от 26.04.2024 г. № 473)</w:t>
      </w:r>
    </w:p>
    <w:p w:rsidR="00480522" w:rsidRDefault="00480522" w:rsidP="0048052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</w:t>
      </w:r>
      <w:proofErr w:type="gramStart"/>
      <w:r w:rsidR="00467616" w:rsidRPr="0046761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целях </w:t>
      </w:r>
      <w:r w:rsidR="0046761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приведения нормативных правовых актов Кировского городского поселения в соответствии с требованиями действующего законодательства, в соответствие с </w:t>
      </w:r>
      <w:r w:rsidR="00467616" w:rsidRPr="00467616">
        <w:rPr>
          <w:rFonts w:ascii="Times New Roman" w:eastAsia="SimSun" w:hAnsi="Times New Roman" w:cs="Times New Roman"/>
          <w:sz w:val="26"/>
          <w:szCs w:val="26"/>
          <w:lang w:eastAsia="zh-CN"/>
        </w:rPr>
        <w:t>Федеральн</w:t>
      </w:r>
      <w:r w:rsidR="00467616">
        <w:rPr>
          <w:rFonts w:ascii="Times New Roman" w:eastAsia="SimSun" w:hAnsi="Times New Roman" w:cs="Times New Roman"/>
          <w:sz w:val="26"/>
          <w:szCs w:val="26"/>
          <w:lang w:eastAsia="zh-CN"/>
        </w:rPr>
        <w:t>ым</w:t>
      </w:r>
      <w:r w:rsidR="00467616" w:rsidRPr="0046761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закон</w:t>
      </w:r>
      <w:r w:rsidR="00467616">
        <w:rPr>
          <w:rFonts w:ascii="Times New Roman" w:eastAsia="SimSun" w:hAnsi="Times New Roman" w:cs="Times New Roman"/>
          <w:sz w:val="26"/>
          <w:szCs w:val="26"/>
          <w:lang w:eastAsia="zh-CN"/>
        </w:rPr>
        <w:t>ом</w:t>
      </w:r>
      <w:r w:rsidR="00467616" w:rsidRPr="0046761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от 02.05.2006 № 59-ФЗ «О порядке рассмотрения обращений граждан Российской Федерации»</w:t>
      </w: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r>
        <w:rPr>
          <w:rFonts w:ascii="Times New Roman" w:hAnsi="Times New Roman"/>
          <w:sz w:val="26"/>
          <w:szCs w:val="28"/>
        </w:rPr>
        <w:t xml:space="preserve">руководствуясь Уставом Кировского городского поселения, </w:t>
      </w:r>
      <w:r w:rsidRPr="00ED028E">
        <w:rPr>
          <w:rFonts w:ascii="Times New Roman" w:hAnsi="Times New Roman"/>
          <w:sz w:val="26"/>
          <w:szCs w:val="26"/>
        </w:rPr>
        <w:t xml:space="preserve">принятым решением муниципального комитета Кировского городского поселения от 17.08.2005 года № 5, (в редакции  Устава  от  </w:t>
      </w:r>
      <w:r>
        <w:rPr>
          <w:rFonts w:ascii="Times New Roman" w:hAnsi="Times New Roman"/>
          <w:sz w:val="26"/>
          <w:szCs w:val="26"/>
        </w:rPr>
        <w:t>24</w:t>
      </w:r>
      <w:r w:rsidRPr="00ED028E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01</w:t>
      </w:r>
      <w:r w:rsidRPr="00ED028E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4</w:t>
      </w:r>
      <w:r w:rsidRPr="00ED028E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585),</w:t>
      </w:r>
      <w:r w:rsidRPr="00ED028E">
        <w:rPr>
          <w:rFonts w:ascii="Times New Roman" w:hAnsi="Times New Roman"/>
          <w:sz w:val="26"/>
          <w:szCs w:val="26"/>
        </w:rPr>
        <w:t>муниципальный комитет Кировского городского поселения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End"/>
    </w:p>
    <w:p w:rsidR="00467616" w:rsidRPr="00480522" w:rsidRDefault="00480522" w:rsidP="00480522">
      <w:pPr>
        <w:pStyle w:val="a4"/>
        <w:spacing w:after="0"/>
        <w:ind w:left="0"/>
        <w:jc w:val="both"/>
        <w:rPr>
          <w:rFonts w:ascii="Times New Roman" w:hAnsi="Times New Roman"/>
          <w:sz w:val="26"/>
          <w:szCs w:val="26"/>
        </w:rPr>
      </w:pPr>
      <w:r w:rsidRPr="00ED028E">
        <w:rPr>
          <w:rFonts w:ascii="Times New Roman" w:hAnsi="Times New Roman"/>
          <w:sz w:val="26"/>
          <w:szCs w:val="26"/>
        </w:rPr>
        <w:t>РЕШИЛ</w:t>
      </w:r>
      <w:r>
        <w:rPr>
          <w:rFonts w:ascii="Times New Roman" w:hAnsi="Times New Roman"/>
          <w:sz w:val="26"/>
          <w:szCs w:val="26"/>
        </w:rPr>
        <w:t>:</w:t>
      </w:r>
    </w:p>
    <w:p w:rsidR="00467616" w:rsidRPr="00467616" w:rsidRDefault="00467616" w:rsidP="00480522">
      <w:pPr>
        <w:spacing w:after="1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67616" w:rsidRDefault="00467616" w:rsidP="00480522">
      <w:pPr>
        <w:pStyle w:val="a4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0" w:firstLine="360"/>
        <w:jc w:val="both"/>
        <w:rPr>
          <w:rFonts w:ascii="Times New Roman" w:hAnsi="Times New Roman" w:cs="Times New Roman"/>
          <w:sz w:val="26"/>
          <w:szCs w:val="26"/>
        </w:rPr>
      </w:pPr>
      <w:r w:rsidRPr="00467616">
        <w:rPr>
          <w:rFonts w:ascii="Times New Roman" w:hAnsi="Times New Roman" w:cs="Times New Roman"/>
          <w:sz w:val="26"/>
          <w:szCs w:val="26"/>
        </w:rPr>
        <w:t xml:space="preserve">Внести  </w:t>
      </w:r>
      <w:r w:rsidRPr="00467616">
        <w:rPr>
          <w:rFonts w:ascii="Times New Roman" w:hAnsi="Times New Roman" w:cs="Times New Roman"/>
          <w:bCs/>
          <w:sz w:val="26"/>
          <w:szCs w:val="26"/>
        </w:rPr>
        <w:t>в решение муниципального комитета Кировского городского поселения от 31.10.2023 года № 398 «Об утверждении Положения о порядке организации работы с обращениями граждан в органах местного самоуправления Кировского городского поселения</w:t>
      </w:r>
      <w:r w:rsidRPr="00467616">
        <w:rPr>
          <w:rFonts w:ascii="Times New Roman" w:hAnsi="Times New Roman" w:cs="Times New Roman"/>
          <w:sz w:val="26"/>
          <w:szCs w:val="26"/>
        </w:rPr>
        <w:t>» (в редакции решения от 26.04.2024 г. № 473) следующие изменения и дополнения:</w:t>
      </w:r>
    </w:p>
    <w:p w:rsidR="00467616" w:rsidRDefault="006B6D10" w:rsidP="00480522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1.4 раздела 1 изложить в следующей редакции:</w:t>
      </w:r>
    </w:p>
    <w:p w:rsidR="006B6D10" w:rsidRDefault="006B6D10" w:rsidP="00480522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>«1.4</w:t>
      </w:r>
      <w:r w:rsidR="0010535F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10535F">
        <w:rPr>
          <w:rFonts w:ascii="Times New Roman" w:hAnsi="Times New Roman" w:cs="Times New Roman"/>
          <w:sz w:val="26"/>
          <w:szCs w:val="26"/>
        </w:rPr>
        <w:t xml:space="preserve">Обращениями граждан являются обращения </w:t>
      </w:r>
      <w:r w:rsidR="0010535F" w:rsidRPr="0010535F">
        <w:rPr>
          <w:rFonts w:ascii="Times New Roman" w:hAnsi="Times New Roman" w:cs="Times New Roman"/>
          <w:sz w:val="26"/>
          <w:szCs w:val="26"/>
          <w:shd w:val="clear" w:color="auto" w:fill="FFFFFF"/>
        </w:rPr>
        <w:t>направленные в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органа местного самоуправления либо официального сайта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</w:t>
      </w:r>
      <w:proofErr w:type="gramEnd"/>
      <w:r w:rsidR="0010535F" w:rsidRPr="0010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не установлено Федеральным законом</w:t>
      </w:r>
      <w:r w:rsidR="0010535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10535F" w:rsidRPr="00EC422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от </w:t>
      </w:r>
      <w:r w:rsidR="00EC422C" w:rsidRPr="00EC422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02.05.2006 № 59-ФЗ «О порядке рассмотрения обращений граждан </w:t>
      </w:r>
      <w:r w:rsidR="00EC422C" w:rsidRPr="00EC422C">
        <w:rPr>
          <w:rFonts w:ascii="Times New Roman" w:eastAsia="Calibri" w:hAnsi="Times New Roman" w:cs="Times New Roman"/>
          <w:spacing w:val="-4"/>
          <w:sz w:val="26"/>
          <w:szCs w:val="26"/>
          <w:lang w:eastAsia="en-US"/>
        </w:rPr>
        <w:t>Российской Федерации»</w:t>
      </w:r>
      <w:r w:rsidR="0010535F" w:rsidRPr="00EC422C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10535F" w:rsidRPr="0010535F">
        <w:rPr>
          <w:rFonts w:ascii="Times New Roman" w:hAnsi="Times New Roman" w:cs="Times New Roman"/>
          <w:sz w:val="26"/>
          <w:szCs w:val="26"/>
          <w:shd w:val="clear" w:color="auto" w:fill="FFFFFF"/>
        </w:rPr>
        <w:t>, предложение, заявление или жалоба, а также устное обращение гражданина в орган местного самоуправления</w:t>
      </w:r>
      <w:proofErr w:type="gramStart"/>
      <w:r w:rsidR="00EC422C">
        <w:rPr>
          <w:rFonts w:ascii="Times New Roman" w:hAnsi="Times New Roman" w:cs="Times New Roman"/>
          <w:sz w:val="26"/>
          <w:szCs w:val="26"/>
          <w:shd w:val="clear" w:color="auto" w:fill="FFFFFF"/>
        </w:rPr>
        <w:t>.».</w:t>
      </w:r>
      <w:proofErr w:type="gramEnd"/>
    </w:p>
    <w:p w:rsidR="00A86975" w:rsidRDefault="00A86975" w:rsidP="00480522">
      <w:pPr>
        <w:pStyle w:val="a4"/>
        <w:numPr>
          <w:ilvl w:val="1"/>
          <w:numId w:val="1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2 дополнить пунктом 2.5. следующего содержания:</w:t>
      </w:r>
    </w:p>
    <w:p w:rsidR="00675E4F" w:rsidRPr="00675E4F" w:rsidRDefault="00A86975" w:rsidP="0048052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«2.5. </w:t>
      </w:r>
      <w:proofErr w:type="gramStart"/>
      <w:r w:rsidR="00675E4F" w:rsidRPr="00675E4F">
        <w:rPr>
          <w:sz w:val="26"/>
          <w:szCs w:val="26"/>
        </w:rPr>
        <w:t xml:space="preserve">Гражданин в своем обращении в письменной форме в обязательном порядке указывает либо наименование  органа местного самоуправления, в </w:t>
      </w:r>
      <w:r w:rsidR="00675E4F" w:rsidRPr="00675E4F">
        <w:rPr>
          <w:sz w:val="26"/>
          <w:szCs w:val="26"/>
        </w:rPr>
        <w:lastRenderedPageBreak/>
        <w:t>которы</w:t>
      </w:r>
      <w:r w:rsidR="00675E4F">
        <w:rPr>
          <w:sz w:val="26"/>
          <w:szCs w:val="26"/>
        </w:rPr>
        <w:t>й</w:t>
      </w:r>
      <w:r w:rsidR="00675E4F" w:rsidRPr="00675E4F">
        <w:rPr>
          <w:sz w:val="26"/>
          <w:szCs w:val="26"/>
        </w:rPr>
        <w:t xml:space="preserve">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</w:t>
      </w:r>
      <w:proofErr w:type="gramEnd"/>
      <w:r w:rsidR="00675E4F" w:rsidRPr="00675E4F">
        <w:rPr>
          <w:sz w:val="26"/>
          <w:szCs w:val="26"/>
        </w:rPr>
        <w:t xml:space="preserve"> жалобы, ставит личную подпись и дату.</w:t>
      </w:r>
    </w:p>
    <w:p w:rsidR="00675E4F" w:rsidRPr="00675E4F" w:rsidRDefault="00675E4F" w:rsidP="0048052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675E4F">
        <w:rPr>
          <w:sz w:val="26"/>
          <w:szCs w:val="26"/>
        </w:rPr>
        <w:t>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675E4F" w:rsidRDefault="00675E4F" w:rsidP="0048052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  <w:r w:rsidRPr="00675E4F">
        <w:rPr>
          <w:sz w:val="26"/>
          <w:szCs w:val="26"/>
        </w:rPr>
        <w:t>Обращение, поступившее в  орган местного самоуправления или должностному лицу в форме электронного документа, подлежит рассмотрению в порядке, установленном  Федеральным законом</w:t>
      </w:r>
      <w:r>
        <w:rPr>
          <w:sz w:val="26"/>
          <w:szCs w:val="26"/>
        </w:rPr>
        <w:t xml:space="preserve"> от 02.06.2006 г. № 59-ФЗ </w:t>
      </w:r>
      <w:r w:rsidRPr="00EC422C">
        <w:rPr>
          <w:rFonts w:eastAsia="Calibri"/>
          <w:sz w:val="26"/>
          <w:szCs w:val="26"/>
          <w:lang w:eastAsia="en-US"/>
        </w:rPr>
        <w:t xml:space="preserve">«О порядке рассмотрения обращений граждан </w:t>
      </w:r>
      <w:r w:rsidRPr="00EC422C">
        <w:rPr>
          <w:rFonts w:eastAsia="Calibri"/>
          <w:spacing w:val="-4"/>
          <w:sz w:val="26"/>
          <w:szCs w:val="26"/>
          <w:lang w:eastAsia="en-US"/>
        </w:rPr>
        <w:t>Российской Федерации»</w:t>
      </w:r>
      <w:proofErr w:type="gramStart"/>
      <w:r>
        <w:rPr>
          <w:sz w:val="26"/>
          <w:szCs w:val="26"/>
        </w:rPr>
        <w:t xml:space="preserve"> </w:t>
      </w:r>
      <w:r w:rsidRPr="00675E4F">
        <w:rPr>
          <w:sz w:val="26"/>
          <w:szCs w:val="26"/>
        </w:rPr>
        <w:t>.</w:t>
      </w:r>
      <w:proofErr w:type="gramEnd"/>
      <w:r w:rsidRPr="00675E4F">
        <w:rPr>
          <w:sz w:val="26"/>
          <w:szCs w:val="26"/>
        </w:rPr>
        <w:t xml:space="preserve"> 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</w:t>
      </w:r>
      <w:proofErr w:type="gramStart"/>
      <w:r w:rsidRPr="00675E4F">
        <w:rPr>
          <w:sz w:val="26"/>
          <w:szCs w:val="26"/>
        </w:rPr>
        <w:t>портале</w:t>
      </w:r>
      <w:proofErr w:type="gramEnd"/>
      <w:r w:rsidRPr="00675E4F">
        <w:rPr>
          <w:sz w:val="26"/>
          <w:szCs w:val="26"/>
        </w:rPr>
        <w:t xml:space="preserve"> или в иной информационной системе 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</w:t>
      </w:r>
      <w:proofErr w:type="gramStart"/>
      <w:r w:rsidRPr="00675E4F">
        <w:rPr>
          <w:sz w:val="26"/>
          <w:szCs w:val="26"/>
        </w:rPr>
        <w:t>.</w:t>
      </w:r>
      <w:r>
        <w:rPr>
          <w:sz w:val="26"/>
          <w:szCs w:val="26"/>
        </w:rPr>
        <w:t>».</w:t>
      </w:r>
      <w:proofErr w:type="gramEnd"/>
    </w:p>
    <w:p w:rsidR="00675E4F" w:rsidRDefault="00675E4F" w:rsidP="00480522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6"/>
          <w:szCs w:val="26"/>
        </w:rPr>
      </w:pPr>
    </w:p>
    <w:p w:rsidR="00675E4F" w:rsidRDefault="00675E4F" w:rsidP="00480522">
      <w:pPr>
        <w:pStyle w:val="formattext"/>
        <w:numPr>
          <w:ilvl w:val="1"/>
          <w:numId w:val="1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Раздел 3 дополнить пунктом 3.12. следующего содержания: </w:t>
      </w:r>
    </w:p>
    <w:p w:rsidR="00675E4F" w:rsidRPr="00675E4F" w:rsidRDefault="00675E4F" w:rsidP="00480522">
      <w:pPr>
        <w:pStyle w:val="formattext"/>
        <w:shd w:val="clear" w:color="auto" w:fill="FFFFFF"/>
        <w:spacing w:before="0" w:beforeAutospacing="0" w:after="0" w:afterAutospacing="0"/>
        <w:ind w:firstLine="36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«3.12. </w:t>
      </w:r>
      <w:proofErr w:type="gramStart"/>
      <w:r w:rsidRPr="00675E4F">
        <w:rPr>
          <w:sz w:val="26"/>
          <w:szCs w:val="26"/>
          <w:shd w:val="clear" w:color="auto" w:fill="FFFFFF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</w:t>
      </w:r>
      <w:proofErr w:type="gramEnd"/>
      <w:r w:rsidRPr="00675E4F">
        <w:rPr>
          <w:sz w:val="26"/>
          <w:szCs w:val="26"/>
          <w:shd w:val="clear" w:color="auto" w:fill="FFFFFF"/>
        </w:rPr>
        <w:t xml:space="preserve"> и в письменной форме по почтовому адресу, указанному в обращении, поступившем в орган местного самоуправления или должностному лицу в письменной форме. </w:t>
      </w:r>
      <w:proofErr w:type="gramStart"/>
      <w:r w:rsidRPr="00675E4F">
        <w:rPr>
          <w:sz w:val="26"/>
          <w:szCs w:val="26"/>
          <w:shd w:val="clear" w:color="auto" w:fill="FFFFFF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5" w:anchor="7DO0KC" w:history="1">
        <w:r w:rsidRPr="00675E4F">
          <w:rPr>
            <w:rStyle w:val="a5"/>
            <w:color w:val="auto"/>
            <w:sz w:val="26"/>
            <w:szCs w:val="26"/>
            <w:shd w:val="clear" w:color="auto" w:fill="FFFFFF"/>
          </w:rPr>
          <w:t>части 2 статьи 6 Федерального закона</w:t>
        </w:r>
        <w:proofErr w:type="gramEnd"/>
      </w:hyperlink>
      <w:r>
        <w:rPr>
          <w:sz w:val="26"/>
          <w:szCs w:val="26"/>
        </w:rPr>
        <w:t xml:space="preserve"> от 02.06.2006 г. № 59-ФЗ </w:t>
      </w:r>
      <w:r w:rsidRPr="00EC422C">
        <w:rPr>
          <w:rFonts w:eastAsia="Calibri"/>
          <w:sz w:val="26"/>
          <w:szCs w:val="26"/>
          <w:lang w:eastAsia="en-US"/>
        </w:rPr>
        <w:t xml:space="preserve">«О порядке рассмотрения обращений граждан </w:t>
      </w:r>
      <w:r w:rsidRPr="00EC422C">
        <w:rPr>
          <w:rFonts w:eastAsia="Calibri"/>
          <w:spacing w:val="-4"/>
          <w:sz w:val="26"/>
          <w:szCs w:val="26"/>
          <w:lang w:eastAsia="en-US"/>
        </w:rPr>
        <w:t>Российской Федерации»</w:t>
      </w:r>
      <w:r w:rsidRPr="00675E4F">
        <w:rPr>
          <w:sz w:val="26"/>
          <w:szCs w:val="26"/>
          <w:shd w:val="clear" w:color="auto" w:fill="FFFFFF"/>
        </w:rPr>
        <w:t> на официальном сайте данных органа местного самоуправления в информационно-телекоммуникационной сети "Интернет"</w:t>
      </w:r>
      <w:proofErr w:type="gramStart"/>
      <w:r w:rsidRPr="00675E4F">
        <w:rPr>
          <w:sz w:val="26"/>
          <w:szCs w:val="26"/>
          <w:shd w:val="clear" w:color="auto" w:fill="FFFFFF"/>
        </w:rPr>
        <w:t>.</w:t>
      </w:r>
      <w:r>
        <w:rPr>
          <w:sz w:val="26"/>
          <w:szCs w:val="26"/>
          <w:shd w:val="clear" w:color="auto" w:fill="FFFFFF"/>
        </w:rPr>
        <w:t>»</w:t>
      </w:r>
      <w:proofErr w:type="gramEnd"/>
      <w:r>
        <w:rPr>
          <w:sz w:val="26"/>
          <w:szCs w:val="26"/>
          <w:shd w:val="clear" w:color="auto" w:fill="FFFFFF"/>
        </w:rPr>
        <w:t>.</w:t>
      </w:r>
    </w:p>
    <w:p w:rsidR="00480522" w:rsidRDefault="00480522" w:rsidP="00480522">
      <w:pPr>
        <w:pStyle w:val="a3"/>
        <w:ind w:left="360"/>
        <w:rPr>
          <w:rFonts w:ascii="Times New Roman" w:hAnsi="Times New Roman" w:cs="Times New Roman"/>
          <w:sz w:val="26"/>
          <w:szCs w:val="26"/>
        </w:rPr>
      </w:pPr>
    </w:p>
    <w:p w:rsidR="00A86975" w:rsidRPr="00675E4F" w:rsidRDefault="00480522" w:rsidP="00480522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 </w:t>
      </w:r>
      <w:r w:rsidR="00675E4F" w:rsidRPr="00675E4F">
        <w:rPr>
          <w:rFonts w:ascii="Times New Roman" w:hAnsi="Times New Roman" w:cs="Times New Roman"/>
          <w:sz w:val="26"/>
          <w:szCs w:val="26"/>
        </w:rPr>
        <w:t>Настоящее решение вступает  в силу со дня его официального опубликования.</w:t>
      </w:r>
    </w:p>
    <w:p w:rsidR="00467616" w:rsidRDefault="00467616" w:rsidP="00480522">
      <w:pPr>
        <w:pStyle w:val="a4"/>
        <w:autoSpaceDE w:val="0"/>
        <w:autoSpaceDN w:val="0"/>
        <w:adjustRightInd w:val="0"/>
        <w:spacing w:line="240" w:lineRule="auto"/>
        <w:ind w:left="1230" w:hanging="1230"/>
        <w:jc w:val="both"/>
        <w:rPr>
          <w:rFonts w:ascii="Times New Roman" w:hAnsi="Times New Roman" w:cs="Times New Roman"/>
          <w:sz w:val="26"/>
          <w:szCs w:val="26"/>
        </w:rPr>
      </w:pPr>
    </w:p>
    <w:p w:rsidR="00675E4F" w:rsidRDefault="00675E4F" w:rsidP="00467616">
      <w:pPr>
        <w:pStyle w:val="a4"/>
        <w:autoSpaceDE w:val="0"/>
        <w:autoSpaceDN w:val="0"/>
        <w:adjustRightInd w:val="0"/>
        <w:ind w:left="1230" w:hanging="1230"/>
        <w:jc w:val="both"/>
        <w:rPr>
          <w:rFonts w:ascii="Times New Roman" w:hAnsi="Times New Roman" w:cs="Times New Roman"/>
          <w:sz w:val="26"/>
          <w:szCs w:val="26"/>
        </w:rPr>
      </w:pPr>
    </w:p>
    <w:p w:rsidR="009E5663" w:rsidRDefault="00675E4F" w:rsidP="00675E4F">
      <w:pPr>
        <w:pStyle w:val="a4"/>
        <w:autoSpaceDE w:val="0"/>
        <w:autoSpaceDN w:val="0"/>
        <w:adjustRightInd w:val="0"/>
        <w:ind w:left="1230" w:hanging="1230"/>
        <w:jc w:val="both"/>
      </w:pPr>
      <w:r>
        <w:rPr>
          <w:rFonts w:ascii="Times New Roman" w:hAnsi="Times New Roman" w:cs="Times New Roman"/>
          <w:sz w:val="26"/>
          <w:szCs w:val="26"/>
        </w:rPr>
        <w:t>Глава Кировского городского поселения                             С. В. Коляда</w:t>
      </w:r>
    </w:p>
    <w:sectPr w:rsidR="009E5663" w:rsidSect="00B3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64455"/>
    <w:multiLevelType w:val="multilevel"/>
    <w:tmpl w:val="8AEE30A2"/>
    <w:lvl w:ilvl="0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467616"/>
    <w:rsid w:val="0010535F"/>
    <w:rsid w:val="00467616"/>
    <w:rsid w:val="00480522"/>
    <w:rsid w:val="00675E4F"/>
    <w:rsid w:val="006B6D10"/>
    <w:rsid w:val="009E5663"/>
    <w:rsid w:val="00A86975"/>
    <w:rsid w:val="00B328E4"/>
    <w:rsid w:val="00EC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6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67616"/>
    <w:pPr>
      <w:ind w:left="720"/>
      <w:contextualSpacing/>
    </w:pPr>
  </w:style>
  <w:style w:type="paragraph" w:customStyle="1" w:styleId="formattext">
    <w:name w:val="formattext"/>
    <w:basedOn w:val="a"/>
    <w:rsid w:val="00675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75E4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9788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804</Words>
  <Characters>4588</Characters>
  <Application>Microsoft Office Word</Application>
  <DocSecurity>0</DocSecurity>
  <Lines>38</Lines>
  <Paragraphs>10</Paragraphs>
  <ScaleCrop>false</ScaleCrop>
  <Company/>
  <LinksUpToDate>false</LinksUpToDate>
  <CharactersWithSpaces>5382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adm20</dc:creator>
  <cp:keywords/>
  <dc:description/>
  <cp:lastModifiedBy>Пользователь</cp:lastModifiedBy>
  <cp:revision>9</cp:revision>
  <dcterms:created xsi:type="dcterms:W3CDTF">2025-04-16T01:37:00Z</dcterms:created>
  <dcterms:modified xsi:type="dcterms:W3CDTF">2025-04-28T01:10:00Z</dcterms:modified>
</cp:coreProperties>
</file>